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000" w:firstRow="0" w:lastRow="0" w:firstColumn="0" w:lastColumn="0" w:noHBand="0" w:noVBand="0"/>
      </w:tblPr>
      <w:tblGrid>
        <w:gridCol w:w="4857"/>
        <w:gridCol w:w="248"/>
        <w:gridCol w:w="269"/>
        <w:gridCol w:w="4340"/>
      </w:tblGrid>
      <w:tr w:rsidR="00BC55A1" w:rsidRPr="00944806" w:rsidTr="00025980">
        <w:trPr>
          <w:trHeight w:hRule="exact" w:val="567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C55A1" w:rsidRPr="00944806" w:rsidRDefault="00276AE0" w:rsidP="00944806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FORMULÁRIO DE SUBSTITUIÇÃO E DESLIGAMENTO 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 BOLSA DE INICIAÇÃO CIENTÍFICA -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PIBIC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5A1" w:rsidRPr="00944806" w:rsidRDefault="00276AE0">
            <w:pPr>
              <w:pStyle w:val="LO-Normal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EDITAL Nº ___/20__/</w:t>
            </w:r>
            <w:r w:rsidR="00944806">
              <w:rPr>
                <w:rFonts w:asciiTheme="minorHAnsi" w:hAnsiTheme="minorHAnsi" w:cstheme="minorHAnsi"/>
                <w:b/>
                <w:sz w:val="20"/>
                <w:szCs w:val="20"/>
              </w:rPr>
              <w:t>CPIBIC/DPESQ/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PROPESQ/UNIR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5A1" w:rsidRPr="00944806" w:rsidRDefault="00276AE0" w:rsidP="00944806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Destinatário: Coordenadoria do PIBIC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1. DADOS DO PROJETO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 w:rsidP="00944806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proofErr w:type="gram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(   </w:t>
            </w:r>
            <w:proofErr w:type="gram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) PIBIC UNIR    (   ) PIBIC CNPQ  (   ) PIBIC VOLUNTÁRIO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Título do Projeto: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Área: 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266DB9"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SERVIDOR (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ORIENTADOR (</w:t>
            </w: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NOME COMPLETO:  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 w:rsidP="00266DB9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CAMPUS: 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TELEFONE CELULAR: </w:t>
            </w:r>
          </w:p>
          <w:p w:rsidR="00266DB9" w:rsidRPr="00944806" w:rsidRDefault="00266DB9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3. DADOS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ALUNO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DESLIGADO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NOME: </w:t>
            </w:r>
          </w:p>
        </w:tc>
      </w:tr>
      <w:tr w:rsidR="00025980" w:rsidRPr="00944806" w:rsidTr="00025980">
        <w:trPr>
          <w:trHeight w:hRule="exact" w:val="284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0" w:rsidRPr="00944806" w:rsidRDefault="00937FDC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MATRÍCULA:</w:t>
            </w:r>
          </w:p>
        </w:tc>
      </w:tr>
      <w:tr w:rsidR="00937FDC" w:rsidRPr="00944806" w:rsidTr="000F6CA9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FDC" w:rsidRPr="00944806" w:rsidRDefault="00937FDC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CURSO: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E-MAIL: </w:t>
            </w:r>
          </w:p>
        </w:tc>
      </w:tr>
      <w:tr w:rsidR="00BC55A1" w:rsidRPr="00944806" w:rsidTr="00BB452E">
        <w:trPr>
          <w:trHeight w:hRule="exact" w:val="288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VÍNCULO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APROVADO: (    ) bolsista unir         (    ) bolsista </w:t>
            </w:r>
            <w:proofErr w:type="spell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cnpq</w:t>
            </w:r>
            <w:proofErr w:type="spell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(   ) voluntário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C55A1" w:rsidRPr="00944806" w:rsidRDefault="00276AE0">
            <w:pPr>
              <w:pStyle w:val="LO-Normal"/>
              <w:spacing w:after="12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tr w:rsidR="00BC55A1" w:rsidRPr="00944806" w:rsidTr="00025980">
        <w:trPr>
          <w:trHeight w:val="1473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Desempenho insuficiente.</w:t>
            </w:r>
          </w:p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Adquiriu vínculo empregatício/estágio.</w:t>
            </w:r>
          </w:p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Foi aprovado com outra modalidade de bolsa.</w:t>
            </w:r>
          </w:p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Desistência do Aluno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por falecimento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:rsidR="00266DB9" w:rsidRPr="00944806" w:rsidRDefault="00266DB9">
            <w:pPr>
              <w:pStyle w:val="LO-Normal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cancelamento por término da graduação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cancelamento da indicação do bolsista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aprovado no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Programa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Ciência sem Fronteiras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</w:p>
          <w:p w:rsidR="00BC55A1" w:rsidRPr="00944806" w:rsidRDefault="00276AE0">
            <w:pPr>
              <w:pStyle w:val="LO-Normal"/>
              <w:rPr>
                <w:rFonts w:asciiTheme="minorHAnsi" w:hAnsiTheme="minorHAnsi" w:cstheme="minorHAnsi"/>
              </w:rPr>
            </w:pPr>
            <w:r w:rsidRPr="00944806">
              <w:rPr>
                <w:rFonts w:ascii="MS Gothic" w:eastAsia="MS Gothic" w:hAnsi="MS Gothic" w:cs="MS Gothic" w:hint="eastAsia"/>
                <w:smallCaps/>
                <w:sz w:val="20"/>
                <w:szCs w:val="20"/>
              </w:rPr>
              <w:t>☐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Outros 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(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especificar):</w:t>
            </w:r>
          </w:p>
          <w:p w:rsidR="00BC55A1" w:rsidRPr="00944806" w:rsidRDefault="00BC55A1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6DB9" w:rsidRPr="00944806" w:rsidRDefault="00266DB9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6DB9" w:rsidRPr="00944806" w:rsidRDefault="00266DB9">
            <w:pPr>
              <w:pStyle w:val="LO-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980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25980" w:rsidRPr="00944806" w:rsidRDefault="0002598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4.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ALUNO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SERÁ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SUBSTITUÍDO (</w:t>
            </w: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A)?</w:t>
            </w:r>
          </w:p>
        </w:tc>
      </w:tr>
      <w:tr w:rsidR="00025980" w:rsidRPr="00944806" w:rsidTr="008309C4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0" w:rsidRPr="00944806" w:rsidRDefault="00025980" w:rsidP="008309C4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( </w:t>
            </w:r>
            <w:r w:rsidR="00266DB9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) SIM           (   ) NÃO</w:t>
            </w:r>
          </w:p>
        </w:tc>
      </w:tr>
      <w:tr w:rsidR="00025980" w:rsidRPr="00944806" w:rsidTr="00CF2555">
        <w:trPr>
          <w:trHeight w:hRule="exact" w:val="292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B9" w:rsidRPr="00944806" w:rsidRDefault="00025980" w:rsidP="00CF2555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OBS: Se a resposta for sim, continuar a preencher os itens abaixo. </w:t>
            </w:r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C55A1" w:rsidRPr="00944806" w:rsidRDefault="00025980">
            <w:pPr>
              <w:pStyle w:val="LO-Normal"/>
              <w:spacing w:after="12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5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 DADOS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DO (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A) ALUNO (A) </w:t>
            </w:r>
            <w:r w:rsidR="00266DB9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SUBSTITUTO (</w:t>
            </w:r>
            <w:r w:rsidR="00276AE0" w:rsidRPr="0094480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A)</w:t>
            </w:r>
          </w:p>
        </w:tc>
      </w:tr>
      <w:tr w:rsidR="00BC55A1" w:rsidRPr="00944806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5A1" w:rsidRPr="00944806" w:rsidRDefault="00276AE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NOME:</w:t>
            </w:r>
          </w:p>
        </w:tc>
      </w:tr>
      <w:tr w:rsidR="00025980" w:rsidRPr="00944806" w:rsidTr="00536B3B">
        <w:trPr>
          <w:trHeight w:val="305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980" w:rsidRPr="00944806" w:rsidRDefault="00384E41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proofErr w:type="gram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matrícula</w:t>
            </w:r>
            <w:proofErr w:type="gram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:</w:t>
            </w:r>
          </w:p>
        </w:tc>
      </w:tr>
      <w:tr w:rsidR="00384E41" w:rsidRPr="00944806" w:rsidTr="00A34718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41" w:rsidRPr="00944806" w:rsidRDefault="00384E41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CURSO:</w:t>
            </w:r>
          </w:p>
        </w:tc>
      </w:tr>
      <w:tr w:rsidR="00025980" w:rsidRPr="00944806" w:rsidTr="00647684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980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E-MAIL:</w:t>
            </w:r>
          </w:p>
        </w:tc>
      </w:tr>
      <w:tr w:rsidR="00BC55A1" w:rsidRPr="00944806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5A1" w:rsidRPr="00944806" w:rsidRDefault="00025980" w:rsidP="00944806">
            <w:pPr>
              <w:pStyle w:val="LO-Normal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proofErr w:type="gramStart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O(</w:t>
            </w:r>
            <w:proofErr w:type="gramEnd"/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A) ALUNO(A) ESTÁ C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ADASTRADO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(A)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NO </w:t>
            </w:r>
            <w:r w:rsidR="00944806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SIGAA</w:t>
            </w: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?    (   ) SIM           (   ) NÃO  </w:t>
            </w:r>
            <w:r w:rsidR="00276AE0"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</w:t>
            </w:r>
          </w:p>
        </w:tc>
      </w:tr>
      <w:tr w:rsidR="00BC55A1" w:rsidRPr="00944806" w:rsidTr="00025980">
        <w:trPr>
          <w:trHeight w:val="305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B9" w:rsidRPr="00944806" w:rsidRDefault="00025980">
            <w:pPr>
              <w:pStyle w:val="LO-Normal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mallCaps/>
                <w:sz w:val="20"/>
                <w:szCs w:val="20"/>
              </w:rPr>
              <w:t>CONTA BANCÁRIA (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Se a bolsa for fomentada pelo CNPq, a conta corrente, em nome </w:t>
            </w:r>
            <w:r w:rsidR="00266DB9"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do (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a) bolsista, deverá ser exclusivamente do </w:t>
            </w:r>
            <w:r w:rsidRPr="00944806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Banco do Brasil</w:t>
            </w:r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, ao passo que, se for fomentada pela UNIR, a conta corrente a ser informada poderá ser do banco de preferência do orientando</w:t>
            </w:r>
            <w:proofErr w:type="gramStart"/>
            <w:r w:rsidRPr="009448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)</w:t>
            </w:r>
            <w:proofErr w:type="gramEnd"/>
          </w:p>
        </w:tc>
      </w:tr>
      <w:tr w:rsidR="00BC55A1" w:rsidRPr="00944806" w:rsidTr="00025980">
        <w:trPr>
          <w:trHeight w:hRule="exact" w:val="28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C55A1" w:rsidRPr="00944806" w:rsidRDefault="00276AE0">
            <w:pPr>
              <w:pStyle w:val="LO-Normal"/>
              <w:spacing w:after="120"/>
              <w:rPr>
                <w:rFonts w:asciiTheme="minorHAnsi" w:hAnsiTheme="minorHAnsi" w:cstheme="minorHAnsi"/>
              </w:rPr>
            </w:pPr>
            <w:r w:rsidRPr="00944806">
              <w:rPr>
                <w:rFonts w:asciiTheme="minorHAnsi" w:hAnsiTheme="minorHAnsi" w:cstheme="minorHAnsi"/>
                <w:b/>
                <w:sz w:val="20"/>
                <w:szCs w:val="20"/>
              </w:rPr>
              <w:t>4. ASSINATURAS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A1" w:rsidRPr="00944806" w:rsidRDefault="00276AE0" w:rsidP="00944806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>Declar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amos </w:t>
            </w:r>
            <w:r w:rsidR="00025980" w:rsidRPr="00944806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ciente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no prazo de 30 (trinta) dias, a contar da assinatura deste documento, </w:t>
            </w:r>
            <w:r w:rsidR="00266DB9" w:rsidRPr="00944806">
              <w:rPr>
                <w:rFonts w:asciiTheme="minorHAnsi" w:hAnsiTheme="minorHAnsi" w:cstheme="minorHAnsi"/>
                <w:sz w:val="20"/>
                <w:szCs w:val="20"/>
              </w:rPr>
              <w:t>temos</w:t>
            </w:r>
            <w:r w:rsidR="00025980"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 xml:space="preserve"> inserir no </w:t>
            </w:r>
            <w:r w:rsidR="00944806" w:rsidRPr="00944806">
              <w:rPr>
                <w:rFonts w:asciiTheme="minorHAnsi" w:hAnsiTheme="minorHAnsi" w:cstheme="minorHAnsi"/>
                <w:sz w:val="20"/>
                <w:szCs w:val="20"/>
              </w:rPr>
              <w:t>SIGAA o r</w:t>
            </w:r>
            <w:r w:rsidRPr="00944806">
              <w:rPr>
                <w:rFonts w:asciiTheme="minorHAnsi" w:hAnsiTheme="minorHAnsi" w:cstheme="minorHAnsi"/>
                <w:sz w:val="20"/>
                <w:szCs w:val="20"/>
              </w:rPr>
              <w:t>elatório do bolsista ou voluntário desligado, constando todos os resultados obtidos durante o período em que esteve vinculado ao Programa. Este relatório será avaliado pelo CTC e sua repr</w:t>
            </w:r>
            <w:bookmarkStart w:id="0" w:name="_GoBack"/>
            <w:bookmarkEnd w:id="0"/>
            <w:r w:rsidRPr="00944806">
              <w:rPr>
                <w:rFonts w:asciiTheme="minorHAnsi" w:hAnsiTheme="minorHAnsi" w:cstheme="minorHAnsi"/>
                <w:sz w:val="20"/>
                <w:szCs w:val="20"/>
              </w:rPr>
              <w:t>ovação ou não envio implicará na devolução dos valores recebidos pelos bolsistas e não emissão de cerificados para o orientador e o bolsista/voluntário.</w:t>
            </w:r>
          </w:p>
        </w:tc>
      </w:tr>
      <w:tr w:rsidR="00BC55A1" w:rsidRPr="00944806" w:rsidTr="00025980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DB9" w:rsidRPr="00944806" w:rsidRDefault="00266DB9">
            <w:pPr>
              <w:rPr>
                <w:rFonts w:asciiTheme="minorHAnsi" w:hAnsiTheme="minorHAnsi" w:cstheme="minorHAnsi"/>
              </w:rPr>
            </w:pPr>
          </w:p>
          <w:tbl>
            <w:tblPr>
              <w:tblW w:w="9498" w:type="dxa"/>
              <w:tblLook w:val="0000" w:firstRow="0" w:lastRow="0" w:firstColumn="0" w:lastColumn="0" w:noHBand="0" w:noVBand="0"/>
            </w:tblPr>
            <w:tblGrid>
              <w:gridCol w:w="4480"/>
              <w:gridCol w:w="5018"/>
            </w:tblGrid>
            <w:tr w:rsidR="00BC55A1" w:rsidRPr="00944806">
              <w:tc>
                <w:tcPr>
                  <w:tcW w:w="448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______________________________</w:t>
                  </w:r>
                </w:p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Assinatura do ORIENTADOR</w:t>
                  </w:r>
                </w:p>
                <w:p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________/_______/________</w:t>
                  </w:r>
                </w:p>
                <w:p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_______________________________</w:t>
                  </w:r>
                </w:p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Assinatura do ALUNO DESLIGADO</w:t>
                  </w:r>
                </w:p>
                <w:p w:rsidR="00BC55A1" w:rsidRPr="00944806" w:rsidRDefault="00BC55A1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C55A1" w:rsidRPr="00944806" w:rsidRDefault="00276AE0">
                  <w:pPr>
                    <w:pStyle w:val="LO-Normal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48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________/_______/_______</w:t>
                  </w:r>
                </w:p>
              </w:tc>
            </w:tr>
          </w:tbl>
          <w:p w:rsidR="00BC55A1" w:rsidRPr="00944806" w:rsidRDefault="00BC55A1">
            <w:pPr>
              <w:pStyle w:val="LO-Normal"/>
              <w:spacing w:after="12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:rsidR="00BC55A1" w:rsidRPr="00944806" w:rsidRDefault="00BC55A1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5A0B36" w:rsidRPr="00944806" w:rsidRDefault="005A0B36">
      <w:pPr>
        <w:pStyle w:val="Recuodecorpodetexto21"/>
        <w:ind w:firstLine="0"/>
        <w:rPr>
          <w:rFonts w:asciiTheme="minorHAnsi" w:hAnsiTheme="minorHAnsi" w:cstheme="minorHAnsi"/>
          <w:color w:val="000000"/>
          <w:sz w:val="20"/>
        </w:rPr>
      </w:pPr>
    </w:p>
    <w:p w:rsidR="00BC55A1" w:rsidRPr="00944806" w:rsidRDefault="00BC55A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5A0B36" w:rsidRPr="00944806" w:rsidRDefault="005A0B36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6E7B5B" w:rsidRPr="00944806" w:rsidRDefault="006E7B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sectPr w:rsidR="006E7B5B" w:rsidRPr="00944806" w:rsidSect="006E7B5B">
      <w:headerReference w:type="default" r:id="rId8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C9" w:rsidRDefault="00287FC9">
      <w:r>
        <w:separator/>
      </w:r>
    </w:p>
  </w:endnote>
  <w:endnote w:type="continuationSeparator" w:id="0">
    <w:p w:rsidR="00287FC9" w:rsidRDefault="0028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C9" w:rsidRDefault="00287FC9">
      <w:r>
        <w:separator/>
      </w:r>
    </w:p>
  </w:footnote>
  <w:footnote w:type="continuationSeparator" w:id="0">
    <w:p w:rsidR="00287FC9" w:rsidRDefault="0028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A1" w:rsidRDefault="00276AE0">
    <w:pPr>
      <w:pStyle w:val="Corpodetexto"/>
      <w:spacing w:line="360" w:lineRule="auto"/>
      <w:jc w:val="center"/>
    </w:pPr>
    <w:r>
      <w:rPr>
        <w:rFonts w:ascii="Times New Roman" w:hAnsi="Times New Roman" w:cs="Times New Roman"/>
        <w:b/>
        <w:caps/>
        <w:noProof/>
        <w:color w:val="000000"/>
        <w:lang w:eastAsia="pt-BR" w:bidi="ar-SA"/>
      </w:rPr>
      <w:drawing>
        <wp:inline distT="0" distB="0" distL="0" distR="0" wp14:anchorId="602BB2F2" wp14:editId="077CCA01">
          <wp:extent cx="657225" cy="65722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5A1" w:rsidRDefault="00276AE0">
    <w:pPr>
      <w:pStyle w:val="Corpodetexto"/>
      <w:spacing w:after="0" w:line="288" w:lineRule="auto"/>
      <w:jc w:val="center"/>
      <w:rPr>
        <w:rFonts w:ascii="Arial" w:hAnsi="Arial"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MINISTÉRIO DA EDUCAÇÃO</w:t>
    </w:r>
  </w:p>
  <w:p w:rsidR="00BC55A1" w:rsidRDefault="00276AE0">
    <w:pPr>
      <w:pStyle w:val="Corpodetexto"/>
      <w:spacing w:after="0" w:line="288" w:lineRule="auto"/>
      <w:jc w:val="center"/>
      <w:rPr>
        <w:rFonts w:ascii="Arial" w:hAnsi="Arial"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>FUNDAÇÃO UNIVERSIDADE FEDERAL DE RONDÔNIA – UNIR</w:t>
    </w:r>
  </w:p>
  <w:p w:rsidR="00BC55A1" w:rsidRDefault="00276AE0">
    <w:pPr>
      <w:pStyle w:val="Corpodetexto"/>
      <w:spacing w:after="0" w:line="288" w:lineRule="auto"/>
      <w:jc w:val="center"/>
      <w:rPr>
        <w:rFonts w:ascii="Arial" w:hAnsi="Arial"/>
        <w:b/>
        <w:color w:val="000000"/>
        <w:sz w:val="16"/>
      </w:rPr>
    </w:pPr>
    <w:proofErr w:type="spellStart"/>
    <w:r>
      <w:rPr>
        <w:rFonts w:ascii="Arial" w:hAnsi="Arial"/>
        <w:b/>
        <w:color w:val="000000"/>
        <w:sz w:val="16"/>
      </w:rPr>
      <w:t>Pró-Reitoria</w:t>
    </w:r>
    <w:proofErr w:type="spellEnd"/>
    <w:r>
      <w:rPr>
        <w:rFonts w:ascii="Arial" w:hAnsi="Arial"/>
        <w:b/>
        <w:color w:val="000000"/>
        <w:sz w:val="16"/>
      </w:rPr>
      <w:t xml:space="preserve"> de Pós-Graduação e Pesquisa - PROPESQ</w:t>
    </w:r>
  </w:p>
  <w:p w:rsidR="00BC55A1" w:rsidRDefault="00276AE0">
    <w:pPr>
      <w:pStyle w:val="Corpodetexto"/>
      <w:spacing w:after="0" w:line="288" w:lineRule="auto"/>
      <w:jc w:val="center"/>
      <w:rPr>
        <w:rFonts w:ascii="Arial" w:hAnsi="Arial"/>
        <w:b/>
        <w:color w:val="000000"/>
        <w:sz w:val="16"/>
      </w:rPr>
    </w:pPr>
    <w:proofErr w:type="spellStart"/>
    <w:r>
      <w:rPr>
        <w:rFonts w:ascii="Arial" w:hAnsi="Arial"/>
        <w:b/>
        <w:color w:val="000000"/>
        <w:sz w:val="16"/>
      </w:rPr>
      <w:t>End</w:t>
    </w:r>
    <w:proofErr w:type="spellEnd"/>
    <w:r>
      <w:rPr>
        <w:rFonts w:ascii="Arial" w:hAnsi="Arial"/>
        <w:b/>
        <w:color w:val="000000"/>
        <w:sz w:val="16"/>
      </w:rPr>
      <w:t xml:space="preserve">: </w:t>
    </w:r>
    <w:proofErr w:type="spellStart"/>
    <w:proofErr w:type="gramStart"/>
    <w:r>
      <w:rPr>
        <w:rFonts w:ascii="Arial" w:hAnsi="Arial"/>
        <w:b/>
        <w:color w:val="000000"/>
        <w:sz w:val="16"/>
      </w:rPr>
      <w:t>Br</w:t>
    </w:r>
    <w:proofErr w:type="spellEnd"/>
    <w:proofErr w:type="gramEnd"/>
    <w:r>
      <w:rPr>
        <w:rFonts w:ascii="Arial" w:hAnsi="Arial"/>
        <w:b/>
        <w:color w:val="000000"/>
        <w:sz w:val="16"/>
      </w:rPr>
      <w:t xml:space="preserve"> 364, Km 9,5, Zona Rural, Sentido Rio Branco-Acre.</w:t>
    </w:r>
  </w:p>
  <w:p w:rsidR="00BC55A1" w:rsidRDefault="00276AE0">
    <w:pPr>
      <w:pStyle w:val="Corpodetexto"/>
      <w:spacing w:after="0" w:line="288" w:lineRule="auto"/>
      <w:jc w:val="center"/>
      <w:rPr>
        <w:rFonts w:ascii="Arial" w:hAnsi="Arial"/>
        <w:b/>
        <w:color w:val="000000"/>
        <w:sz w:val="16"/>
      </w:rPr>
    </w:pPr>
    <w:r>
      <w:rPr>
        <w:rFonts w:ascii="Arial" w:hAnsi="Arial"/>
        <w:b/>
        <w:color w:val="000000"/>
        <w:sz w:val="16"/>
      </w:rPr>
      <w:t xml:space="preserve">CEP: 76801-059 – Porto Velho/RO – </w:t>
    </w:r>
    <w:proofErr w:type="spellStart"/>
    <w:r>
      <w:rPr>
        <w:rFonts w:ascii="Arial" w:hAnsi="Arial"/>
        <w:b/>
        <w:color w:val="000000"/>
        <w:sz w:val="16"/>
      </w:rPr>
      <w:t>Tel</w:t>
    </w:r>
    <w:proofErr w:type="spellEnd"/>
    <w:r>
      <w:rPr>
        <w:rFonts w:ascii="Arial" w:hAnsi="Arial"/>
        <w:b/>
        <w:color w:val="000000"/>
        <w:sz w:val="16"/>
      </w:rPr>
      <w:t>: (69)2182-2171</w:t>
    </w:r>
  </w:p>
  <w:p w:rsidR="00BC55A1" w:rsidRDefault="00944806">
    <w:pPr>
      <w:pStyle w:val="Corpodetexto"/>
      <w:spacing w:after="0" w:line="288" w:lineRule="auto"/>
      <w:jc w:val="center"/>
      <w:rPr>
        <w:rFonts w:ascii="Arial" w:hAnsi="Arial"/>
        <w:b/>
        <w:color w:val="0000FF"/>
        <w:sz w:val="16"/>
        <w:u w:val="single"/>
      </w:rPr>
    </w:pPr>
    <w:r>
      <w:rPr>
        <w:rFonts w:ascii="Arial" w:hAnsi="Arial"/>
        <w:b/>
        <w:color w:val="000000"/>
        <w:sz w:val="16"/>
      </w:rPr>
      <w:t>E</w:t>
    </w:r>
    <w:r w:rsidR="00276AE0">
      <w:rPr>
        <w:rFonts w:ascii="Arial" w:hAnsi="Arial"/>
        <w:b/>
        <w:color w:val="000000"/>
        <w:sz w:val="16"/>
      </w:rPr>
      <w:t xml:space="preserve">-mail: </w:t>
    </w:r>
    <w:hyperlink r:id="rId2" w:history="1">
      <w:r w:rsidRPr="00423069">
        <w:rPr>
          <w:rStyle w:val="Hyperlink"/>
          <w:rFonts w:ascii="Arial" w:hAnsi="Arial"/>
          <w:b/>
          <w:sz w:val="16"/>
        </w:rPr>
        <w:t>pibic@unir.br</w:t>
      </w:r>
    </w:hyperlink>
  </w:p>
  <w:p w:rsidR="00266DB9" w:rsidRDefault="00266DB9">
    <w:pPr>
      <w:pStyle w:val="Corpodetexto"/>
      <w:spacing w:after="0" w:line="288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E9"/>
    <w:multiLevelType w:val="multilevel"/>
    <w:tmpl w:val="490A7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1E7066E9"/>
    <w:multiLevelType w:val="multilevel"/>
    <w:tmpl w:val="9A760A1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F144BD"/>
    <w:multiLevelType w:val="multilevel"/>
    <w:tmpl w:val="82DA5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5EF40588"/>
    <w:multiLevelType w:val="multilevel"/>
    <w:tmpl w:val="B8F07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367D13"/>
    <w:multiLevelType w:val="multilevel"/>
    <w:tmpl w:val="506CB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A1"/>
    <w:rsid w:val="00025980"/>
    <w:rsid w:val="00266DB9"/>
    <w:rsid w:val="00276AE0"/>
    <w:rsid w:val="00287FC9"/>
    <w:rsid w:val="00384E41"/>
    <w:rsid w:val="005A0B36"/>
    <w:rsid w:val="006E7B5B"/>
    <w:rsid w:val="00937FDC"/>
    <w:rsid w:val="00944806"/>
    <w:rsid w:val="00BB452E"/>
    <w:rsid w:val="00BC55A1"/>
    <w:rsid w:val="00C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qFormat/>
    <w:pPr>
      <w:keepNext/>
      <w:numPr>
        <w:numId w:val="1"/>
      </w:numPr>
      <w:suppressAutoHyphens w:val="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ecuodecorpodetexto21">
    <w:name w:val="Recuo de corpo de texto 21"/>
    <w:basedOn w:val="LO-Normal"/>
    <w:qFormat/>
    <w:pPr>
      <w:suppressAutoHyphens w:val="0"/>
      <w:ind w:firstLine="1416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944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qFormat/>
    <w:pPr>
      <w:keepNext/>
      <w:numPr>
        <w:numId w:val="1"/>
      </w:numPr>
      <w:suppressAutoHyphens w:val="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ecuodecorpodetexto21">
    <w:name w:val="Recuo de corpo de texto 21"/>
    <w:basedOn w:val="LO-Normal"/>
    <w:qFormat/>
    <w:pPr>
      <w:suppressAutoHyphens w:val="0"/>
      <w:ind w:firstLine="1416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PargrafodaLista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944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bic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2</cp:revision>
  <dcterms:created xsi:type="dcterms:W3CDTF">2022-04-11T13:02:00Z</dcterms:created>
  <dcterms:modified xsi:type="dcterms:W3CDTF">2022-04-11T13:02:00Z</dcterms:modified>
  <dc:language>pt-BR</dc:language>
</cp:coreProperties>
</file>